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FF" w:rsidRDefault="002B7DFF"/>
    <w:p w:rsidR="00817E8D" w:rsidRDefault="00817E8D" w:rsidP="00817E8D">
      <w:pPr>
        <w:pStyle w:val="NormalWeb"/>
      </w:pPr>
      <w:r>
        <w:rPr>
          <w:color w:val="000000"/>
        </w:rPr>
        <w:t xml:space="preserve">Desde el 1926, cuando se crea el Departamento de Comunicación Empresarial en </w:t>
      </w:r>
      <w:proofErr w:type="gramStart"/>
      <w:r>
        <w:rPr>
          <w:color w:val="000000"/>
        </w:rPr>
        <w:t>Español</w:t>
      </w:r>
      <w:proofErr w:type="gramEnd"/>
      <w:r>
        <w:rPr>
          <w:color w:val="000000"/>
        </w:rPr>
        <w:t xml:space="preserve">, y 1928, el Departamento de Inglés Comercial, ambos departamentos han estado unidos en sus propósitos y metas de desarrollar la competencia comunicativa en profesionales que se desempeñen en el ámbito empresarial, local e internacional. Los cursos medulares de ambos departamentos son parte de la formación académica y necesaria de los estudiantes </w:t>
      </w:r>
      <w:proofErr w:type="spellStart"/>
      <w:r>
        <w:rPr>
          <w:color w:val="000000"/>
        </w:rPr>
        <w:t>subgr</w:t>
      </w:r>
      <w:bookmarkStart w:id="0" w:name="_GoBack"/>
      <w:bookmarkEnd w:id="0"/>
      <w:r>
        <w:rPr>
          <w:color w:val="000000"/>
        </w:rPr>
        <w:t>aduados</w:t>
      </w:r>
      <w:proofErr w:type="spellEnd"/>
      <w:r>
        <w:rPr>
          <w:color w:val="000000"/>
        </w:rPr>
        <w:t xml:space="preserve"> de la Facultad de Administración de Empresas (FAE).</w:t>
      </w:r>
    </w:p>
    <w:p w:rsidR="00817E8D" w:rsidRDefault="00817E8D" w:rsidP="00817E8D">
      <w:pPr>
        <w:pStyle w:val="NormalWeb"/>
      </w:pPr>
      <w:r>
        <w:rPr>
          <w:rStyle w:val="Strong"/>
          <w:color w:val="000000"/>
        </w:rPr>
        <w:t>¿Qué es Comunicación Empresarial?</w:t>
      </w:r>
      <w:r>
        <w:br/>
      </w:r>
      <w:r>
        <w:rPr>
          <w:color w:val="000000"/>
        </w:rPr>
        <w:t>Es la base de la relaciones interpersonales en el contexto empresarial que promueve el óptimo funcionamiento de las organizaciones. Es un proceso social fundamental en el cual se intercambian ideas, pensamientos y sentimientos con una finalidad práctica.</w:t>
      </w:r>
    </w:p>
    <w:p w:rsidR="00817E8D" w:rsidRDefault="00817E8D"/>
    <w:sectPr w:rsidR="00817E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8D"/>
    <w:rsid w:val="002B7DFF"/>
    <w:rsid w:val="0081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09F42"/>
  <w15:chartTrackingRefBased/>
  <w15:docId w15:val="{051B7780-08A4-426A-87AF-8BF0735C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7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R"/>
    </w:rPr>
  </w:style>
  <w:style w:type="character" w:styleId="Strong">
    <w:name w:val="Strong"/>
    <w:basedOn w:val="DefaultParagraphFont"/>
    <w:uiPriority w:val="22"/>
    <w:qFormat/>
    <w:rsid w:val="00817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</dc:creator>
  <cp:keywords/>
  <dc:description/>
  <cp:lastModifiedBy>IRVING</cp:lastModifiedBy>
  <cp:revision>1</cp:revision>
  <dcterms:created xsi:type="dcterms:W3CDTF">2019-04-01T13:35:00Z</dcterms:created>
  <dcterms:modified xsi:type="dcterms:W3CDTF">2019-04-01T13:37:00Z</dcterms:modified>
</cp:coreProperties>
</file>